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725D6" w:rsidTr="001725D6">
        <w:trPr>
          <w:tblCellSpacing w:w="0" w:type="dxa"/>
          <w:jc w:val="center"/>
        </w:trPr>
        <w:tc>
          <w:tcPr>
            <w:tcW w:w="5000" w:type="pct"/>
          </w:tcPr>
          <w:tbl>
            <w:tblPr>
              <w:tblW w:w="5000" w:type="pct"/>
              <w:tblCellSpacing w:w="0" w:type="dxa"/>
              <w:tblCellMar>
                <w:left w:w="0" w:type="dxa"/>
                <w:right w:w="0" w:type="dxa"/>
              </w:tblCellMar>
              <w:tblLook w:val="04A0" w:firstRow="1" w:lastRow="0" w:firstColumn="1" w:lastColumn="0" w:noHBand="0" w:noVBand="1"/>
            </w:tblPr>
            <w:tblGrid>
              <w:gridCol w:w="10500"/>
            </w:tblGrid>
            <w:tr w:rsidR="001725D6">
              <w:trPr>
                <w:tblCellSpacing w:w="0" w:type="dxa"/>
              </w:trPr>
              <w:tc>
                <w:tcPr>
                  <w:tcW w:w="0" w:type="auto"/>
                  <w:vAlign w:val="center"/>
                  <w:hideMark/>
                </w:tcPr>
                <w:p w:rsidR="001725D6" w:rsidRDefault="001725D6">
                  <w:pPr>
                    <w:jc w:val="center"/>
                  </w:pPr>
                  <w:r>
                    <w:rPr>
                      <w:noProof/>
                    </w:rPr>
                    <w:drawing>
                      <wp:inline distT="0" distB="0" distL="0" distR="0">
                        <wp:extent cx="1371600" cy="819150"/>
                        <wp:effectExtent l="0" t="0" r="0" b="0"/>
                        <wp:docPr id="11" name="Picture 11" descr="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819150"/>
                                </a:xfrm>
                                <a:prstGeom prst="rect">
                                  <a:avLst/>
                                </a:prstGeom>
                                <a:noFill/>
                                <a:ln>
                                  <a:noFill/>
                                </a:ln>
                              </pic:spPr>
                            </pic:pic>
                          </a:graphicData>
                        </a:graphic>
                      </wp:inline>
                    </w:drawing>
                  </w:r>
                </w:p>
              </w:tc>
            </w:tr>
          </w:tbl>
          <w:p w:rsidR="001725D6" w:rsidRDefault="001725D6">
            <w:pPr>
              <w:rPr>
                <w:vanish/>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1725D6">
              <w:trPr>
                <w:tblCellSpacing w:w="0" w:type="dxa"/>
              </w:trPr>
              <w:tc>
                <w:tcPr>
                  <w:tcW w:w="0" w:type="auto"/>
                  <w:vAlign w:val="center"/>
                  <w:hideMark/>
                </w:tcPr>
                <w:p w:rsidR="001725D6" w:rsidRDefault="001725D6">
                  <w:pPr>
                    <w:jc w:val="center"/>
                    <w:rPr>
                      <w:rFonts w:ascii="Calibri" w:hAnsi="Calibri" w:cs="Calibri"/>
                      <w:color w:val="FF6600"/>
                      <w:sz w:val="44"/>
                      <w:szCs w:val="44"/>
                    </w:rPr>
                  </w:pPr>
                  <w:r>
                    <w:rPr>
                      <w:rStyle w:val="Strong"/>
                      <w:rFonts w:ascii="Calibri" w:hAnsi="Calibri" w:cs="Calibri"/>
                      <w:color w:val="FF6600"/>
                      <w:sz w:val="16"/>
                      <w:szCs w:val="16"/>
                    </w:rPr>
                    <w:t>  </w:t>
                  </w:r>
                </w:p>
                <w:p w:rsidR="001725D6" w:rsidRDefault="001725D6">
                  <w:pPr>
                    <w:jc w:val="center"/>
                    <w:rPr>
                      <w:rFonts w:ascii="Calibri" w:hAnsi="Calibri" w:cs="Calibri"/>
                      <w:b/>
                      <w:bCs/>
                      <w:color w:val="FF6600"/>
                      <w:sz w:val="44"/>
                      <w:szCs w:val="44"/>
                    </w:rPr>
                  </w:pPr>
                  <w:r>
                    <w:rPr>
                      <w:rStyle w:val="Strong"/>
                      <w:rFonts w:ascii="Calibri" w:hAnsi="Calibri" w:cs="Calibri"/>
                      <w:color w:val="FF6600"/>
                      <w:sz w:val="44"/>
                      <w:szCs w:val="44"/>
                    </w:rPr>
                    <w:t xml:space="preserve">Becoming a Brilliant Presenter </w:t>
                  </w:r>
                </w:p>
                <w:p w:rsidR="001725D6" w:rsidRDefault="001725D6">
                  <w:pPr>
                    <w:jc w:val="center"/>
                    <w:rPr>
                      <w:rFonts w:ascii="Calibri" w:hAnsi="Calibri" w:cs="Calibri"/>
                      <w:color w:val="FF6600"/>
                      <w:sz w:val="44"/>
                      <w:szCs w:val="44"/>
                    </w:rPr>
                  </w:pPr>
                  <w:r>
                    <w:rPr>
                      <w:rStyle w:val="Strong"/>
                      <w:rFonts w:ascii="Calibri" w:hAnsi="Calibri" w:cs="Calibri"/>
                      <w:color w:val="FF6600"/>
                      <w:sz w:val="18"/>
                      <w:szCs w:val="18"/>
                    </w:rPr>
                    <w:t> </w:t>
                  </w:r>
                </w:p>
              </w:tc>
            </w:tr>
          </w:tbl>
          <w:p w:rsidR="001725D6" w:rsidRDefault="001725D6">
            <w:pPr>
              <w:rPr>
                <w:vanish/>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1725D6">
              <w:trPr>
                <w:tblCellSpacing w:w="0" w:type="dxa"/>
              </w:trPr>
              <w:tc>
                <w:tcPr>
                  <w:tcW w:w="0" w:type="auto"/>
                  <w:vAlign w:val="center"/>
                  <w:hideMark/>
                </w:tcPr>
                <w:p w:rsidR="001725D6" w:rsidRDefault="001725D6">
                  <w:pPr>
                    <w:pStyle w:val="NormalWeb"/>
                    <w:spacing w:before="0" w:beforeAutospacing="0" w:after="0" w:afterAutospacing="0"/>
                    <w:jc w:val="center"/>
                  </w:pPr>
                  <w:r>
                    <w:rPr>
                      <w:noProof/>
                    </w:rPr>
                    <w:drawing>
                      <wp:inline distT="0" distB="0" distL="0" distR="0">
                        <wp:extent cx="4400550" cy="2152650"/>
                        <wp:effectExtent l="0" t="0" r="0" b="0"/>
                        <wp:docPr id="10" name="Picture 10" descr="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i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2152650"/>
                                </a:xfrm>
                                <a:prstGeom prst="rect">
                                  <a:avLst/>
                                </a:prstGeom>
                                <a:noFill/>
                                <a:ln>
                                  <a:noFill/>
                                </a:ln>
                              </pic:spPr>
                            </pic:pic>
                          </a:graphicData>
                        </a:graphic>
                      </wp:inline>
                    </w:drawing>
                  </w:r>
                  <w:r>
                    <w:t> </w:t>
                  </w:r>
                </w:p>
              </w:tc>
            </w:tr>
          </w:tbl>
          <w:p w:rsidR="001725D6" w:rsidRDefault="001725D6">
            <w:pPr>
              <w:rPr>
                <w:vanish/>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1725D6">
              <w:trPr>
                <w:tblCellSpacing w:w="0" w:type="dxa"/>
              </w:trPr>
              <w:tc>
                <w:tcPr>
                  <w:tcW w:w="0" w:type="auto"/>
                  <w:vAlign w:val="center"/>
                  <w:hideMark/>
                </w:tcPr>
                <w:p w:rsidR="001725D6" w:rsidRDefault="001725D6">
                  <w:pPr>
                    <w:jc w:val="center"/>
                    <w:rPr>
                      <w:rFonts w:ascii="Calibri" w:hAnsi="Calibri" w:cs="Calibri"/>
                      <w:color w:val="FF6600"/>
                      <w:sz w:val="44"/>
                      <w:szCs w:val="44"/>
                    </w:rPr>
                  </w:pPr>
                  <w:r>
                    <w:rPr>
                      <w:rStyle w:val="Strong"/>
                      <w:rFonts w:ascii="Calibri" w:hAnsi="Calibri" w:cs="Calibri"/>
                      <w:color w:val="FF6600"/>
                      <w:sz w:val="16"/>
                      <w:szCs w:val="16"/>
                    </w:rPr>
                    <w:t>  </w:t>
                  </w:r>
                </w:p>
                <w:p w:rsidR="001725D6" w:rsidRDefault="001725D6">
                  <w:pPr>
                    <w:jc w:val="center"/>
                    <w:rPr>
                      <w:rFonts w:ascii="Calibri" w:hAnsi="Calibri" w:cs="Calibri"/>
                      <w:b/>
                      <w:bCs/>
                      <w:color w:val="FF6600"/>
                      <w:sz w:val="44"/>
                      <w:szCs w:val="44"/>
                    </w:rPr>
                  </w:pPr>
                  <w:bookmarkStart w:id="0" w:name="_GoBack"/>
                  <w:r>
                    <w:rPr>
                      <w:rStyle w:val="Emphasis"/>
                      <w:rFonts w:ascii="Calibri" w:hAnsi="Calibri" w:cs="Calibri"/>
                      <w:b/>
                      <w:bCs/>
                      <w:color w:val="FF6600"/>
                      <w:sz w:val="36"/>
                      <w:szCs w:val="36"/>
                    </w:rPr>
                    <w:t>How to Create Powerful Presentation</w:t>
                  </w:r>
                </w:p>
                <w:bookmarkEnd w:id="0"/>
                <w:p w:rsidR="001725D6" w:rsidRDefault="001725D6">
                  <w:pPr>
                    <w:jc w:val="center"/>
                    <w:rPr>
                      <w:rFonts w:ascii="Calibri" w:hAnsi="Calibri" w:cs="Calibri"/>
                      <w:color w:val="FF6600"/>
                      <w:sz w:val="44"/>
                      <w:szCs w:val="44"/>
                    </w:rPr>
                  </w:pPr>
                  <w:r>
                    <w:rPr>
                      <w:rStyle w:val="Strong"/>
                      <w:rFonts w:ascii="Calibri" w:hAnsi="Calibri" w:cs="Calibri"/>
                      <w:color w:val="FF6600"/>
                      <w:sz w:val="18"/>
                      <w:szCs w:val="18"/>
                    </w:rPr>
                    <w:t> </w:t>
                  </w:r>
                </w:p>
              </w:tc>
            </w:tr>
          </w:tbl>
          <w:p w:rsidR="001725D6" w:rsidRDefault="001725D6">
            <w:pPr>
              <w:rPr>
                <w:vanish/>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1725D6">
              <w:trPr>
                <w:tblCellSpacing w:w="0" w:type="dxa"/>
              </w:trPr>
              <w:tc>
                <w:tcPr>
                  <w:tcW w:w="0" w:type="auto"/>
                  <w:vAlign w:val="center"/>
                  <w:hideMark/>
                </w:tcPr>
                <w:p w:rsidR="001725D6" w:rsidRDefault="001725D6">
                  <w:r>
                    <w:rPr>
                      <w:noProof/>
                    </w:rPr>
                    <w:drawing>
                      <wp:inline distT="0" distB="0" distL="0" distR="0">
                        <wp:extent cx="6350" cy="152400"/>
                        <wp:effectExtent l="0" t="0" r="0" b="0"/>
                        <wp:docPr id="9" name="Picture 9" descr="http://img.constantcontact.com/letter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onstantcontact.com/letters/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
              </w:tc>
            </w:tr>
          </w:tbl>
          <w:p w:rsidR="001725D6" w:rsidRDefault="001725D6">
            <w:pPr>
              <w:rPr>
                <w:rFonts w:eastAsia="Times New Roman"/>
              </w:rPr>
            </w:pPr>
          </w:p>
        </w:tc>
      </w:tr>
      <w:tr w:rsidR="001725D6" w:rsidTr="001725D6">
        <w:trPr>
          <w:tblCellSpacing w:w="0" w:type="dxa"/>
          <w:jc w:val="center"/>
        </w:trPr>
        <w:tc>
          <w:tcPr>
            <w:tcW w:w="5000" w:type="pct"/>
            <w:tcBorders>
              <w:top w:val="single" w:sz="36" w:space="0" w:color="FFB966"/>
              <w:left w:val="single" w:sz="36" w:space="0" w:color="FFB966"/>
              <w:bottom w:val="single" w:sz="36" w:space="0" w:color="FFB966"/>
              <w:right w:val="single" w:sz="36" w:space="0" w:color="FFB966"/>
            </w:tcBorders>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40"/>
              <w:gridCol w:w="7080"/>
            </w:tblGrid>
            <w:tr w:rsidR="001725D6">
              <w:trPr>
                <w:tblCellSpacing w:w="0" w:type="dxa"/>
              </w:trPr>
              <w:tc>
                <w:tcPr>
                  <w:tcW w:w="0" w:type="auto"/>
                  <w:shd w:val="clear" w:color="auto" w:fill="F7F7F7"/>
                  <w:hideMark/>
                </w:tcPr>
                <w:tbl>
                  <w:tblPr>
                    <w:tblW w:w="5000" w:type="pct"/>
                    <w:tblCellSpacing w:w="0" w:type="dxa"/>
                    <w:tblCellMar>
                      <w:left w:w="0" w:type="dxa"/>
                      <w:right w:w="0" w:type="dxa"/>
                    </w:tblCellMar>
                    <w:tblLook w:val="04A0" w:firstRow="1" w:lastRow="0" w:firstColumn="1" w:lastColumn="0" w:noHBand="0" w:noVBand="1"/>
                  </w:tblPr>
                  <w:tblGrid>
                    <w:gridCol w:w="3240"/>
                  </w:tblGrid>
                  <w:tr w:rsidR="001725D6">
                    <w:trPr>
                      <w:tblCellSpacing w:w="0" w:type="dxa"/>
                    </w:trPr>
                    <w:tc>
                      <w:tcPr>
                        <w:tcW w:w="4500" w:type="dxa"/>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640"/>
                        </w:tblGrid>
                        <w:tr w:rsidR="001725D6">
                          <w:trPr>
                            <w:tblCellSpacing w:w="0" w:type="dxa"/>
                          </w:trPr>
                          <w:tc>
                            <w:tcPr>
                              <w:tcW w:w="0" w:type="auto"/>
                              <w:vAlign w:val="center"/>
                            </w:tcPr>
                            <w:p w:rsidR="001725D6" w:rsidRDefault="001725D6">
                              <w:pPr>
                                <w:jc w:val="center"/>
                              </w:pPr>
                              <w:r>
                                <w:rPr>
                                  <w:noProof/>
                                </w:rPr>
                                <w:drawing>
                                  <wp:inline distT="0" distB="0" distL="0" distR="0">
                                    <wp:extent cx="711200" cy="711200"/>
                                    <wp:effectExtent l="0" t="0" r="0" b="0"/>
                                    <wp:docPr id="8" name="Picture 8" descr="apply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y n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br/>
                              </w:r>
                              <w:hyperlink r:id="rId10" w:tgtFrame="_blank" w:history="1">
                                <w:r>
                                  <w:rPr>
                                    <w:rStyle w:val="Hyperlink"/>
                                    <w:rFonts w:ascii="Calibri" w:hAnsi="Calibri" w:cs="Calibri"/>
                                    <w:b/>
                                    <w:bCs/>
                                    <w:color w:val="000090"/>
                                    <w:sz w:val="32"/>
                                    <w:szCs w:val="32"/>
                                  </w:rPr>
                                  <w:t>Certified Programs</w:t>
                                </w:r>
                              </w:hyperlink>
                              <w:r>
                                <w:rPr>
                                  <w:rStyle w:val="Strong"/>
                                </w:rPr>
                                <w:t> </w:t>
                              </w:r>
                            </w:p>
                            <w:p w:rsidR="001725D6" w:rsidRDefault="001725D6">
                              <w:pPr>
                                <w:pStyle w:val="NormalWeb"/>
                                <w:spacing w:before="0" w:beforeAutospacing="0" w:after="0" w:afterAutospacing="0"/>
                                <w:jc w:val="center"/>
                              </w:pPr>
                              <w:r>
                                <w:rPr>
                                  <w:rStyle w:val="Strong"/>
                                </w:rPr>
                                <w:t> </w:t>
                              </w:r>
                            </w:p>
                            <w:p w:rsidR="001725D6" w:rsidRDefault="001725D6">
                              <w:pPr>
                                <w:pStyle w:val="NormalWeb"/>
                                <w:spacing w:before="0" w:beforeAutospacing="0" w:after="0" w:afterAutospacing="0"/>
                                <w:jc w:val="center"/>
                              </w:pPr>
                              <w:r>
                                <w:rPr>
                                  <w:rStyle w:val="Strong"/>
                                  <w:rFonts w:ascii="Calibri" w:hAnsi="Calibri" w:cs="Calibri"/>
                                  <w:color w:val="000090"/>
                                </w:rPr>
                                <w:t>Become a Certified Project Management Professional </w:t>
                              </w:r>
                            </w:p>
                            <w:p w:rsidR="001725D6" w:rsidRDefault="001725D6">
                              <w:pPr>
                                <w:pStyle w:val="NormalWeb"/>
                                <w:spacing w:before="0" w:beforeAutospacing="0" w:after="0" w:afterAutospacing="0"/>
                                <w:jc w:val="center"/>
                              </w:pPr>
                              <w:r>
                                <w:t> </w:t>
                              </w:r>
                            </w:p>
                            <w:p w:rsidR="001725D6" w:rsidRDefault="001725D6">
                              <w:pPr>
                                <w:jc w:val="center"/>
                              </w:pPr>
                              <w:r>
                                <w:rPr>
                                  <w:noProof/>
                                </w:rPr>
                                <w:drawing>
                                  <wp:inline distT="0" distB="0" distL="0" distR="0">
                                    <wp:extent cx="1371600" cy="527050"/>
                                    <wp:effectExtent l="0" t="0" r="0" b="6350"/>
                                    <wp:docPr id="7" name="Picture 7" descr="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527050"/>
                                            </a:xfrm>
                                            <a:prstGeom prst="rect">
                                              <a:avLst/>
                                            </a:prstGeom>
                                            <a:noFill/>
                                            <a:ln>
                                              <a:noFill/>
                                            </a:ln>
                                          </pic:spPr>
                                        </pic:pic>
                                      </a:graphicData>
                                    </a:graphic>
                                  </wp:inline>
                                </w:drawing>
                              </w:r>
                            </w:p>
                            <w:p w:rsidR="001725D6" w:rsidRDefault="001725D6">
                              <w:pPr>
                                <w:jc w:val="center"/>
                                <w:rPr>
                                  <w:rFonts w:ascii="Calibri" w:hAnsi="Calibri" w:cs="Calibri"/>
                                  <w:color w:val="000090"/>
                                </w:rPr>
                              </w:pPr>
                              <w:r>
                                <w:rPr>
                                  <w:rFonts w:ascii="Calibri" w:hAnsi="Calibri" w:cs="Calibri"/>
                                  <w:b/>
                                  <w:bCs/>
                                  <w:color w:val="000090"/>
                                  <w:sz w:val="32"/>
                                  <w:szCs w:val="32"/>
                                </w:rPr>
                                <w:t> </w:t>
                              </w:r>
                            </w:p>
                            <w:p w:rsidR="001725D6" w:rsidRDefault="001725D6">
                              <w:pPr>
                                <w:jc w:val="center"/>
                                <w:rPr>
                                  <w:rFonts w:ascii="Calibri" w:hAnsi="Calibri" w:cs="Calibri"/>
                                  <w:color w:val="0000A5"/>
                                  <w:sz w:val="28"/>
                                  <w:szCs w:val="28"/>
                                </w:rPr>
                              </w:pPr>
                              <w:r>
                                <w:rPr>
                                  <w:noProof/>
                                  <w:color w:val="000000"/>
                                  <w:sz w:val="27"/>
                                  <w:szCs w:val="27"/>
                                </w:rPr>
                                <w:drawing>
                                  <wp:inline distT="0" distB="0" distL="0" distR="0">
                                    <wp:extent cx="1428750" cy="317500"/>
                                    <wp:effectExtent l="0" t="0" r="0" b="6350"/>
                                    <wp:docPr id="6" name="Picture 6"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bridg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17500"/>
                                            </a:xfrm>
                                            <a:prstGeom prst="rect">
                                              <a:avLst/>
                                            </a:prstGeom>
                                            <a:noFill/>
                                            <a:ln>
                                              <a:noFill/>
                                            </a:ln>
                                          </pic:spPr>
                                        </pic:pic>
                                      </a:graphicData>
                                    </a:graphic>
                                  </wp:inline>
                                </w:drawing>
                              </w:r>
                            </w:p>
                            <w:p w:rsidR="001725D6" w:rsidRDefault="001725D6">
                              <w:pPr>
                                <w:pStyle w:val="NormalWeb"/>
                                <w:spacing w:before="0" w:beforeAutospacing="0" w:after="0" w:afterAutospacing="0"/>
                                <w:jc w:val="center"/>
                                <w:rPr>
                                  <w:color w:val="000090"/>
                                </w:rPr>
                              </w:pPr>
                              <w:r>
                                <w:rPr>
                                  <w:color w:val="000090"/>
                                </w:rPr>
                                <w:t> </w:t>
                              </w:r>
                            </w:p>
                            <w:p w:rsidR="001725D6" w:rsidRDefault="001725D6">
                              <w:pPr>
                                <w:jc w:val="center"/>
                                <w:rPr>
                                  <w:rFonts w:ascii="Calibri" w:hAnsi="Calibri" w:cs="Calibri"/>
                                  <w:color w:val="000090"/>
                                  <w:sz w:val="22"/>
                                  <w:szCs w:val="22"/>
                                </w:rPr>
                              </w:pPr>
                              <w:r>
                                <w:rPr>
                                  <w:rStyle w:val="Strong"/>
                                  <w:rFonts w:ascii="Calibri" w:hAnsi="Calibri" w:cs="Calibri"/>
                                  <w:color w:val="000090"/>
                                  <w:sz w:val="22"/>
                                  <w:szCs w:val="22"/>
                                </w:rPr>
                                <w:t xml:space="preserve">1) Cambridge International </w:t>
                              </w:r>
                              <w:r>
                                <w:rPr>
                                  <w:rStyle w:val="Strong"/>
                                  <w:rFonts w:ascii="Calibri" w:hAnsi="Calibri" w:cs="Calibri"/>
                                  <w:color w:val="000090"/>
                                  <w:sz w:val="22"/>
                                  <w:szCs w:val="22"/>
                                </w:rPr>
                                <w:lastRenderedPageBreak/>
                                <w:t>Diploma in Business</w:t>
                              </w:r>
                            </w:p>
                            <w:p w:rsidR="001725D6" w:rsidRDefault="001725D6">
                              <w:pPr>
                                <w:jc w:val="center"/>
                                <w:rPr>
                                  <w:rFonts w:ascii="Calibri" w:hAnsi="Calibri" w:cs="Calibri"/>
                                  <w:color w:val="000090"/>
                                  <w:sz w:val="22"/>
                                  <w:szCs w:val="22"/>
                                </w:rPr>
                              </w:pPr>
                            </w:p>
                            <w:p w:rsidR="001725D6" w:rsidRDefault="001725D6">
                              <w:pPr>
                                <w:jc w:val="center"/>
                                <w:rPr>
                                  <w:rFonts w:ascii="Calibri" w:hAnsi="Calibri" w:cs="Calibri"/>
                                  <w:color w:val="000090"/>
                                  <w:sz w:val="22"/>
                                  <w:szCs w:val="22"/>
                                </w:rPr>
                              </w:pPr>
                              <w:r>
                                <w:rPr>
                                  <w:rStyle w:val="Strong"/>
                                  <w:rFonts w:ascii="Calibri" w:hAnsi="Calibri" w:cs="Calibri"/>
                                  <w:color w:val="000090"/>
                                  <w:sz w:val="22"/>
                                  <w:szCs w:val="22"/>
                                </w:rPr>
                                <w:t>2) Cambridge International Diploma for Teachers &amp; Trainers</w:t>
                              </w:r>
                            </w:p>
                            <w:p w:rsidR="001725D6" w:rsidRDefault="001725D6">
                              <w:pPr>
                                <w:jc w:val="center"/>
                                <w:rPr>
                                  <w:rFonts w:ascii="Calibri" w:hAnsi="Calibri" w:cs="Calibri"/>
                                  <w:color w:val="000090"/>
                                  <w:sz w:val="22"/>
                                  <w:szCs w:val="22"/>
                                </w:rPr>
                              </w:pPr>
                            </w:p>
                            <w:p w:rsidR="001725D6" w:rsidRDefault="001725D6">
                              <w:pPr>
                                <w:jc w:val="center"/>
                                <w:rPr>
                                  <w:rFonts w:ascii="Calibri" w:hAnsi="Calibri" w:cs="Calibri"/>
                                  <w:color w:val="000090"/>
                                  <w:sz w:val="22"/>
                                  <w:szCs w:val="22"/>
                                </w:rPr>
                              </w:pPr>
                              <w:r>
                                <w:rPr>
                                  <w:rStyle w:val="Strong"/>
                                  <w:rFonts w:ascii="Calibri" w:hAnsi="Calibri" w:cs="Calibri"/>
                                  <w:color w:val="000090"/>
                                  <w:sz w:val="22"/>
                                  <w:szCs w:val="22"/>
                                </w:rPr>
                                <w:t>3) Cambridge International Certificates in:</w:t>
                              </w:r>
                            </w:p>
                            <w:p w:rsidR="001725D6" w:rsidRDefault="001725D6" w:rsidP="00E94A56">
                              <w:pPr>
                                <w:numPr>
                                  <w:ilvl w:val="0"/>
                                  <w:numId w:val="1"/>
                                </w:numPr>
                                <w:spacing w:before="100" w:beforeAutospacing="1" w:after="100" w:afterAutospacing="1"/>
                                <w:rPr>
                                  <w:rFonts w:ascii="Calibri" w:eastAsia="Times New Roman" w:hAnsi="Calibri" w:cs="Calibri"/>
                                  <w:color w:val="000090"/>
                                  <w:sz w:val="22"/>
                                  <w:szCs w:val="22"/>
                                </w:rPr>
                              </w:pPr>
                              <w:r>
                                <w:rPr>
                                  <w:rFonts w:ascii="Calibri" w:eastAsia="Times New Roman" w:hAnsi="Calibri" w:cs="Calibri"/>
                                  <w:color w:val="000090"/>
                                  <w:sz w:val="22"/>
                                  <w:szCs w:val="22"/>
                                </w:rPr>
                                <w:t>Business Finance</w:t>
                              </w:r>
                            </w:p>
                            <w:p w:rsidR="001725D6" w:rsidRDefault="001725D6" w:rsidP="00E94A56">
                              <w:pPr>
                                <w:numPr>
                                  <w:ilvl w:val="0"/>
                                  <w:numId w:val="1"/>
                                </w:numPr>
                                <w:spacing w:before="100" w:beforeAutospacing="1" w:after="100" w:afterAutospacing="1"/>
                                <w:rPr>
                                  <w:rFonts w:ascii="Calibri" w:eastAsia="Times New Roman" w:hAnsi="Calibri" w:cs="Calibri"/>
                                  <w:color w:val="000090"/>
                                  <w:sz w:val="22"/>
                                  <w:szCs w:val="22"/>
                                </w:rPr>
                              </w:pPr>
                              <w:r>
                                <w:rPr>
                                  <w:rFonts w:ascii="Calibri" w:eastAsia="Times New Roman" w:hAnsi="Calibri" w:cs="Calibri"/>
                                  <w:color w:val="000090"/>
                                  <w:sz w:val="22"/>
                                  <w:szCs w:val="22"/>
                                </w:rPr>
                                <w:t>Business Organization</w:t>
                              </w:r>
                            </w:p>
                            <w:p w:rsidR="001725D6" w:rsidRDefault="001725D6" w:rsidP="00E94A56">
                              <w:pPr>
                                <w:numPr>
                                  <w:ilvl w:val="0"/>
                                  <w:numId w:val="1"/>
                                </w:numPr>
                                <w:spacing w:before="100" w:beforeAutospacing="1" w:after="100" w:afterAutospacing="1"/>
                                <w:rPr>
                                  <w:rFonts w:ascii="Calibri" w:eastAsia="Times New Roman" w:hAnsi="Calibri" w:cs="Calibri"/>
                                  <w:color w:val="000090"/>
                                  <w:sz w:val="22"/>
                                  <w:szCs w:val="22"/>
                                </w:rPr>
                              </w:pPr>
                              <w:r>
                                <w:rPr>
                                  <w:rFonts w:ascii="Calibri" w:eastAsia="Times New Roman" w:hAnsi="Calibri" w:cs="Calibri"/>
                                  <w:color w:val="000090"/>
                                  <w:sz w:val="22"/>
                                  <w:szCs w:val="22"/>
                                </w:rPr>
                                <w:t>Business Communication</w:t>
                              </w:r>
                            </w:p>
                            <w:p w:rsidR="001725D6" w:rsidRDefault="001725D6" w:rsidP="00E94A56">
                              <w:pPr>
                                <w:numPr>
                                  <w:ilvl w:val="0"/>
                                  <w:numId w:val="1"/>
                                </w:numPr>
                                <w:spacing w:before="100" w:beforeAutospacing="1" w:after="100" w:afterAutospacing="1"/>
                                <w:rPr>
                                  <w:rFonts w:ascii="Calibri" w:eastAsia="Times New Roman" w:hAnsi="Calibri" w:cs="Calibri"/>
                                  <w:color w:val="000090"/>
                                  <w:sz w:val="22"/>
                                  <w:szCs w:val="22"/>
                                </w:rPr>
                              </w:pPr>
                              <w:r>
                                <w:rPr>
                                  <w:rFonts w:ascii="Calibri" w:eastAsia="Times New Roman" w:hAnsi="Calibri" w:cs="Calibri"/>
                                  <w:color w:val="000090"/>
                                  <w:sz w:val="22"/>
                                  <w:szCs w:val="22"/>
                                </w:rPr>
                                <w:t>HR Management </w:t>
                              </w:r>
                            </w:p>
                            <w:p w:rsidR="001725D6" w:rsidRDefault="001725D6" w:rsidP="00E94A56">
                              <w:pPr>
                                <w:numPr>
                                  <w:ilvl w:val="0"/>
                                  <w:numId w:val="1"/>
                                </w:numPr>
                                <w:spacing w:before="100" w:beforeAutospacing="1" w:after="100" w:afterAutospacing="1"/>
                                <w:rPr>
                                  <w:rFonts w:ascii="Calibri" w:eastAsia="Times New Roman" w:hAnsi="Calibri" w:cs="Calibri"/>
                                  <w:color w:val="000090"/>
                                  <w:sz w:val="22"/>
                                  <w:szCs w:val="22"/>
                                </w:rPr>
                              </w:pPr>
                              <w:r>
                                <w:rPr>
                                  <w:rFonts w:ascii="Calibri" w:eastAsia="Times New Roman" w:hAnsi="Calibri" w:cs="Calibri"/>
                                  <w:color w:val="000090"/>
                                  <w:sz w:val="22"/>
                                  <w:szCs w:val="22"/>
                                </w:rPr>
                                <w:t>Marketing </w:t>
                              </w:r>
                            </w:p>
                            <w:p w:rsidR="001725D6" w:rsidRDefault="001725D6">
                              <w:pPr>
                                <w:pStyle w:val="NormalWeb"/>
                                <w:spacing w:before="0" w:beforeAutospacing="0" w:after="0" w:afterAutospacing="0"/>
                                <w:jc w:val="center"/>
                                <w:rPr>
                                  <w:color w:val="000090"/>
                                </w:rPr>
                              </w:pPr>
                              <w:r>
                                <w:rPr>
                                  <w:color w:val="000090"/>
                                </w:rPr>
                                <w:t>  </w:t>
                              </w:r>
                            </w:p>
                            <w:p w:rsidR="001725D6" w:rsidRDefault="001725D6">
                              <w:pPr>
                                <w:jc w:val="center"/>
                              </w:pPr>
                              <w:r>
                                <w:rPr>
                                  <w:noProof/>
                                </w:rPr>
                                <w:drawing>
                                  <wp:inline distT="0" distB="0" distL="0" distR="0">
                                    <wp:extent cx="1676400" cy="266700"/>
                                    <wp:effectExtent l="0" t="0" r="0" b="0"/>
                                    <wp:docPr id="5" name="Picture 5" descr="lcc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cci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266700"/>
                                            </a:xfrm>
                                            <a:prstGeom prst="rect">
                                              <a:avLst/>
                                            </a:prstGeom>
                                            <a:noFill/>
                                            <a:ln>
                                              <a:noFill/>
                                            </a:ln>
                                          </pic:spPr>
                                        </pic:pic>
                                      </a:graphicData>
                                    </a:graphic>
                                  </wp:inline>
                                </w:drawing>
                              </w:r>
                            </w:p>
                            <w:p w:rsidR="001725D6" w:rsidRDefault="001725D6">
                              <w:pPr>
                                <w:spacing w:after="240"/>
                                <w:jc w:val="center"/>
                              </w:pPr>
                            </w:p>
                          </w:tc>
                        </w:tr>
                      </w:tbl>
                      <w:p w:rsidR="001725D6" w:rsidRDefault="001725D6">
                        <w:pPr>
                          <w:rPr>
                            <w:rFonts w:eastAsia="Times New Roman"/>
                            <w:sz w:val="20"/>
                            <w:szCs w:val="20"/>
                          </w:rPr>
                        </w:pPr>
                      </w:p>
                    </w:tc>
                  </w:tr>
                </w:tbl>
                <w:p w:rsidR="001725D6" w:rsidRDefault="001725D6">
                  <w:pPr>
                    <w:rPr>
                      <w:rFonts w:eastAsia="Times New Roman"/>
                      <w:sz w:val="20"/>
                      <w:szCs w:val="20"/>
                    </w:rPr>
                  </w:pPr>
                </w:p>
              </w:tc>
              <w:tc>
                <w:tcPr>
                  <w:tcW w:w="72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080"/>
                  </w:tblGrid>
                  <w:tr w:rsidR="001725D6">
                    <w:trPr>
                      <w:tblCellSpacing w:w="0" w:type="dxa"/>
                    </w:trPr>
                    <w:tc>
                      <w:tcPr>
                        <w:tcW w:w="5000" w:type="pct"/>
                        <w:tcMar>
                          <w:top w:w="300" w:type="dxa"/>
                          <w:left w:w="300" w:type="dxa"/>
                          <w:bottom w:w="300" w:type="dxa"/>
                          <w:right w:w="300" w:type="dxa"/>
                        </w:tcMar>
                      </w:tcPr>
                      <w:tbl>
                        <w:tblPr>
                          <w:tblW w:w="5000" w:type="pct"/>
                          <w:jc w:val="center"/>
                          <w:tblCellSpacing w:w="0" w:type="dxa"/>
                          <w:tblBorders>
                            <w:left w:val="single" w:sz="18" w:space="0" w:color="auto"/>
                          </w:tblBorders>
                          <w:shd w:val="clear" w:color="auto" w:fill="FFFFFF"/>
                          <w:tblCellMar>
                            <w:left w:w="0" w:type="dxa"/>
                            <w:right w:w="0" w:type="dxa"/>
                          </w:tblCellMar>
                          <w:tblLook w:val="04A0" w:firstRow="1" w:lastRow="0" w:firstColumn="1" w:lastColumn="0" w:noHBand="0" w:noVBand="1"/>
                        </w:tblPr>
                        <w:tblGrid>
                          <w:gridCol w:w="6480"/>
                        </w:tblGrid>
                        <w:tr w:rsidR="001725D6">
                          <w:trPr>
                            <w:tblCellSpacing w:w="0" w:type="dxa"/>
                            <w:jc w:val="center"/>
                          </w:trPr>
                          <w:tc>
                            <w:tcPr>
                              <w:tcW w:w="0" w:type="auto"/>
                              <w:tcBorders>
                                <w:top w:val="nil"/>
                                <w:left w:val="nil"/>
                                <w:bottom w:val="nil"/>
                                <w:right w:val="nil"/>
                              </w:tcBorders>
                              <w:shd w:val="clear" w:color="auto" w:fill="FFFFFF"/>
                              <w:tcMar>
                                <w:top w:w="225" w:type="dxa"/>
                                <w:left w:w="225" w:type="dxa"/>
                                <w:bottom w:w="225" w:type="dxa"/>
                                <w:right w:w="225" w:type="dxa"/>
                              </w:tcMar>
                              <w:vAlign w:val="center"/>
                              <w:hideMark/>
                            </w:tcPr>
                            <w:p w:rsidR="001725D6" w:rsidRDefault="001725D6">
                              <w:pPr>
                                <w:rPr>
                                  <w:rFonts w:ascii="Calibri" w:hAnsi="Calibri" w:cs="Calibri"/>
                                  <w:sz w:val="22"/>
                                  <w:szCs w:val="22"/>
                                </w:rPr>
                              </w:pPr>
                              <w:bookmarkStart w:id="1" w:name="LETTER.BLOCK7"/>
                              <w:bookmarkEnd w:id="1"/>
                              <w:r>
                                <w:rPr>
                                  <w:rStyle w:val="Strong"/>
                                  <w:rFonts w:ascii="Calibri" w:hAnsi="Calibri" w:cs="Calibri"/>
                                  <w:color w:val="000080"/>
                                  <w:sz w:val="21"/>
                                  <w:szCs w:val="21"/>
                                </w:rPr>
                                <w:lastRenderedPageBreak/>
                                <w:t>Nothing is more important to your success as a leader or manager than your ability to communicate. Learn to present yourself, your message, and your vision for maximum results. This workshop will teach you to use a wide range of practical tips, tools, and techniques to improve your presentation skills. And it will give you the skill practice you need to apply what you learn. You will walk away a more dynamic presenter, a more effective speaker and, ultimately, a more successful communicator.</w:t>
                              </w:r>
                            </w:p>
                          </w:tc>
                        </w:tr>
                      </w:tbl>
                      <w:p w:rsidR="001725D6" w:rsidRDefault="001725D6">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6480"/>
                        </w:tblGrid>
                        <w:tr w:rsidR="001725D6">
                          <w:trPr>
                            <w:tblCellSpacing w:w="0" w:type="dxa"/>
                            <w:jc w:val="center"/>
                          </w:trPr>
                          <w:tc>
                            <w:tcPr>
                              <w:tcW w:w="0" w:type="auto"/>
                              <w:vAlign w:val="center"/>
                              <w:hideMark/>
                            </w:tcPr>
                            <w:p w:rsidR="001725D6" w:rsidRDefault="001725D6">
                              <w:r>
                                <w:rPr>
                                  <w:noProof/>
                                </w:rPr>
                                <w:drawing>
                                  <wp:inline distT="0" distB="0" distL="0" distR="0">
                                    <wp:extent cx="6350" cy="152400"/>
                                    <wp:effectExtent l="0" t="0" r="0" b="0"/>
                                    <wp:docPr id="4" name="Picture 4" descr="http://img.constantcontact.com/letter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onstantcontact.com/letters/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
                          </w:tc>
                        </w:tr>
                      </w:tbl>
                      <w:p w:rsidR="001725D6" w:rsidRDefault="001725D6">
                        <w:pPr>
                          <w:jc w:val="center"/>
                          <w:rPr>
                            <w:vanish/>
                          </w:rPr>
                        </w:pPr>
                        <w:bookmarkStart w:id="2" w:name="LETTER.BLOCK9"/>
                        <w:bookmarkEnd w:id="2"/>
                      </w:p>
                      <w:tbl>
                        <w:tblPr>
                          <w:tblW w:w="5000" w:type="pct"/>
                          <w:jc w:val="center"/>
                          <w:tblCellSpacing w:w="0" w:type="dxa"/>
                          <w:tblBorders>
                            <w:left w:val="single" w:sz="18" w:space="0" w:color="auto"/>
                          </w:tblBorders>
                          <w:shd w:val="clear" w:color="auto" w:fill="FFFFFF"/>
                          <w:tblCellMar>
                            <w:left w:w="0" w:type="dxa"/>
                            <w:right w:w="0" w:type="dxa"/>
                          </w:tblCellMar>
                          <w:tblLook w:val="04A0" w:firstRow="1" w:lastRow="0" w:firstColumn="1" w:lastColumn="0" w:noHBand="0" w:noVBand="1"/>
                        </w:tblPr>
                        <w:tblGrid>
                          <w:gridCol w:w="6480"/>
                        </w:tblGrid>
                        <w:tr w:rsidR="001725D6">
                          <w:trPr>
                            <w:tblCellSpacing w:w="0" w:type="dxa"/>
                            <w:jc w:val="center"/>
                          </w:trPr>
                          <w:tc>
                            <w:tcPr>
                              <w:tcW w:w="0" w:type="auto"/>
                              <w:tcBorders>
                                <w:top w:val="nil"/>
                                <w:left w:val="nil"/>
                                <w:bottom w:val="nil"/>
                                <w:right w:val="nil"/>
                              </w:tcBorders>
                              <w:shd w:val="clear" w:color="auto" w:fill="FFFFFF"/>
                              <w:tcMar>
                                <w:top w:w="225" w:type="dxa"/>
                                <w:left w:w="225" w:type="dxa"/>
                                <w:bottom w:w="225" w:type="dxa"/>
                                <w:right w:w="225" w:type="dxa"/>
                              </w:tcMar>
                              <w:vAlign w:val="center"/>
                              <w:hideMark/>
                            </w:tcPr>
                            <w:p w:rsidR="001725D6" w:rsidRDefault="001725D6">
                              <w:pPr>
                                <w:rPr>
                                  <w:rFonts w:ascii="Calibri" w:hAnsi="Calibri" w:cs="Calibri"/>
                                  <w:color w:val="FF6600"/>
                                  <w:sz w:val="28"/>
                                  <w:szCs w:val="28"/>
                                </w:rPr>
                              </w:pPr>
                              <w:r>
                                <w:rPr>
                                  <w:rStyle w:val="Strong"/>
                                  <w:rFonts w:ascii="Calibri" w:hAnsi="Calibri" w:cs="Calibri"/>
                                  <w:color w:val="FF6600"/>
                                  <w:sz w:val="28"/>
                                  <w:szCs w:val="28"/>
                                </w:rPr>
                                <w:t>You will learn to:</w:t>
                              </w:r>
                              <w:r>
                                <w:rPr>
                                  <w:rFonts w:ascii="Calibri" w:hAnsi="Calibri" w:cs="Calibri"/>
                                  <w:color w:val="FF6600"/>
                                  <w:sz w:val="28"/>
                                  <w:szCs w:val="28"/>
                                </w:rPr>
                                <w:t xml:space="preserve">  </w:t>
                              </w:r>
                            </w:p>
                            <w:p w:rsidR="001725D6" w:rsidRDefault="001725D6" w:rsidP="00E94A56">
                              <w:pPr>
                                <w:numPr>
                                  <w:ilvl w:val="0"/>
                                  <w:numId w:val="2"/>
                                </w:numPr>
                                <w:rPr>
                                  <w:rFonts w:ascii="Calibri" w:eastAsia="Times New Roman" w:hAnsi="Calibri" w:cs="Calibri"/>
                                  <w:color w:val="000090"/>
                                  <w:sz w:val="22"/>
                                  <w:szCs w:val="22"/>
                                </w:rPr>
                              </w:pPr>
                              <w:r>
                                <w:rPr>
                                  <w:rFonts w:ascii="Calibri" w:eastAsia="Times New Roman" w:hAnsi="Calibri" w:cs="Calibri"/>
                                  <w:color w:val="000090"/>
                                  <w:sz w:val="22"/>
                                  <w:szCs w:val="22"/>
                                </w:rPr>
                                <w:t>Improve your overall presentation skills  </w:t>
                              </w:r>
                            </w:p>
                            <w:p w:rsidR="001725D6" w:rsidRDefault="001725D6" w:rsidP="00E94A56">
                              <w:pPr>
                                <w:numPr>
                                  <w:ilvl w:val="0"/>
                                  <w:numId w:val="2"/>
                                </w:numPr>
                                <w:rPr>
                                  <w:rFonts w:ascii="Calibri" w:eastAsia="Times New Roman" w:hAnsi="Calibri" w:cs="Calibri"/>
                                  <w:color w:val="000090"/>
                                  <w:sz w:val="22"/>
                                  <w:szCs w:val="22"/>
                                </w:rPr>
                              </w:pPr>
                              <w:r>
                                <w:rPr>
                                  <w:rFonts w:ascii="Calibri" w:eastAsia="Times New Roman" w:hAnsi="Calibri" w:cs="Calibri"/>
                                  <w:color w:val="000090"/>
                                  <w:sz w:val="22"/>
                                  <w:szCs w:val="22"/>
                                </w:rPr>
                                <w:t>Understand how to use the core elements of effective presentation design</w:t>
                              </w:r>
                            </w:p>
                            <w:p w:rsidR="001725D6" w:rsidRDefault="001725D6" w:rsidP="00E94A56">
                              <w:pPr>
                                <w:numPr>
                                  <w:ilvl w:val="0"/>
                                  <w:numId w:val="2"/>
                                </w:numPr>
                                <w:rPr>
                                  <w:rFonts w:ascii="Calibri" w:eastAsia="Times New Roman" w:hAnsi="Calibri" w:cs="Calibri"/>
                                  <w:color w:val="000090"/>
                                  <w:sz w:val="22"/>
                                  <w:szCs w:val="22"/>
                                </w:rPr>
                              </w:pPr>
                              <w:r>
                                <w:rPr>
                                  <w:rFonts w:ascii="Calibri" w:eastAsia="Times New Roman" w:hAnsi="Calibri" w:cs="Calibri"/>
                                  <w:color w:val="000090"/>
                                  <w:sz w:val="22"/>
                                  <w:szCs w:val="22"/>
                                </w:rPr>
                                <w:t>Develop an effective delivery method</w:t>
                              </w:r>
                            </w:p>
                            <w:p w:rsidR="001725D6" w:rsidRDefault="001725D6" w:rsidP="00E94A56">
                              <w:pPr>
                                <w:numPr>
                                  <w:ilvl w:val="0"/>
                                  <w:numId w:val="2"/>
                                </w:numPr>
                                <w:rPr>
                                  <w:rFonts w:ascii="Calibri" w:eastAsia="Times New Roman" w:hAnsi="Calibri" w:cs="Calibri"/>
                                  <w:color w:val="000090"/>
                                  <w:sz w:val="22"/>
                                  <w:szCs w:val="22"/>
                                </w:rPr>
                              </w:pPr>
                              <w:r>
                                <w:rPr>
                                  <w:rFonts w:ascii="Calibri" w:eastAsia="Times New Roman" w:hAnsi="Calibri" w:cs="Calibri"/>
                                  <w:color w:val="000090"/>
                                  <w:sz w:val="22"/>
                                  <w:szCs w:val="22"/>
                                </w:rPr>
                                <w:t>Evaluate your presentation skills for continuous improvement </w:t>
                              </w:r>
                            </w:p>
                          </w:tc>
                        </w:tr>
                      </w:tbl>
                      <w:p w:rsidR="001725D6" w:rsidRDefault="001725D6">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6480"/>
                        </w:tblGrid>
                        <w:tr w:rsidR="001725D6">
                          <w:trPr>
                            <w:trHeight w:val="150"/>
                            <w:tblCellSpacing w:w="0" w:type="dxa"/>
                            <w:jc w:val="center"/>
                          </w:trPr>
                          <w:tc>
                            <w:tcPr>
                              <w:tcW w:w="0" w:type="auto"/>
                              <w:vAlign w:val="center"/>
                              <w:hideMark/>
                            </w:tcPr>
                            <w:p w:rsidR="001725D6" w:rsidRDefault="001725D6">
                              <w:pPr>
                                <w:rPr>
                                  <w:rFonts w:eastAsia="Times New Roman"/>
                                  <w:sz w:val="20"/>
                                  <w:szCs w:val="20"/>
                                </w:rPr>
                              </w:pPr>
                            </w:p>
                          </w:tc>
                        </w:tr>
                        <w:tr w:rsidR="001725D6">
                          <w:trPr>
                            <w:tblCellSpacing w:w="0" w:type="dxa"/>
                            <w:jc w:val="center"/>
                          </w:trPr>
                          <w:tc>
                            <w:tcPr>
                              <w:tcW w:w="0" w:type="auto"/>
                              <w:tcBorders>
                                <w:top w:val="single" w:sz="8" w:space="0" w:color="0000A5"/>
                                <w:left w:val="nil"/>
                                <w:bottom w:val="nil"/>
                                <w:right w:val="nil"/>
                              </w:tcBorders>
                              <w:vAlign w:val="center"/>
                              <w:hideMark/>
                            </w:tcPr>
                            <w:p w:rsidR="001725D6" w:rsidRDefault="001725D6">
                              <w:pPr>
                                <w:jc w:val="center"/>
                              </w:pPr>
                              <w:r>
                                <w:rPr>
                                  <w:noProof/>
                                </w:rPr>
                                <w:drawing>
                                  <wp:inline distT="0" distB="0" distL="0" distR="0">
                                    <wp:extent cx="6350" cy="6350"/>
                                    <wp:effectExtent l="0" t="0" r="0" b="0"/>
                                    <wp:docPr id="3" name="Picture 3" descr="http://img.constantcontact.com/letter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constantcontact.com/letters/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725D6">
                          <w:trPr>
                            <w:trHeight w:val="150"/>
                            <w:tblCellSpacing w:w="0" w:type="dxa"/>
                            <w:jc w:val="center"/>
                          </w:trPr>
                          <w:tc>
                            <w:tcPr>
                              <w:tcW w:w="0" w:type="auto"/>
                              <w:vAlign w:val="center"/>
                              <w:hideMark/>
                            </w:tcPr>
                            <w:p w:rsidR="001725D6" w:rsidRDefault="001725D6">
                              <w:pPr>
                                <w:rPr>
                                  <w:rFonts w:eastAsia="Times New Roman"/>
                                  <w:sz w:val="20"/>
                                  <w:szCs w:val="20"/>
                                </w:rPr>
                              </w:pPr>
                            </w:p>
                          </w:tc>
                        </w:tr>
                      </w:tbl>
                      <w:p w:rsidR="001725D6" w:rsidRDefault="001725D6">
                        <w:pPr>
                          <w:jc w:val="center"/>
                          <w:rPr>
                            <w:vanish/>
                          </w:rPr>
                        </w:pPr>
                        <w:bookmarkStart w:id="3" w:name="LETTER.BLOCK13"/>
                        <w:bookmarkEnd w:id="3"/>
                      </w:p>
                      <w:tbl>
                        <w:tblPr>
                          <w:tblW w:w="5000" w:type="pct"/>
                          <w:jc w:val="center"/>
                          <w:tblCellSpacing w:w="0" w:type="dxa"/>
                          <w:tblBorders>
                            <w:left w:val="single" w:sz="18" w:space="0" w:color="auto"/>
                          </w:tblBorders>
                          <w:shd w:val="clear" w:color="auto" w:fill="FFFFFF"/>
                          <w:tblCellMar>
                            <w:left w:w="0" w:type="dxa"/>
                            <w:right w:w="0" w:type="dxa"/>
                          </w:tblCellMar>
                          <w:tblLook w:val="04A0" w:firstRow="1" w:lastRow="0" w:firstColumn="1" w:lastColumn="0" w:noHBand="0" w:noVBand="1"/>
                        </w:tblPr>
                        <w:tblGrid>
                          <w:gridCol w:w="6480"/>
                        </w:tblGrid>
                        <w:tr w:rsidR="001725D6">
                          <w:trPr>
                            <w:tblCellSpacing w:w="0" w:type="dxa"/>
                            <w:jc w:val="center"/>
                          </w:trPr>
                          <w:tc>
                            <w:tcPr>
                              <w:tcW w:w="0" w:type="auto"/>
                              <w:tcBorders>
                                <w:top w:val="nil"/>
                                <w:left w:val="nil"/>
                                <w:bottom w:val="nil"/>
                                <w:right w:val="nil"/>
                              </w:tcBorders>
                              <w:shd w:val="clear" w:color="auto" w:fill="FFFFFF"/>
                              <w:tcMar>
                                <w:top w:w="225" w:type="dxa"/>
                                <w:left w:w="225" w:type="dxa"/>
                                <w:bottom w:w="225" w:type="dxa"/>
                                <w:right w:w="225" w:type="dxa"/>
                              </w:tcMar>
                              <w:vAlign w:val="center"/>
                              <w:hideMark/>
                            </w:tcPr>
                            <w:p w:rsidR="001725D6" w:rsidRDefault="001725D6">
                              <w:pPr>
                                <w:rPr>
                                  <w:rFonts w:ascii="Calibri" w:hAnsi="Calibri" w:cs="Calibri"/>
                                  <w:color w:val="FF6600"/>
                                </w:rPr>
                              </w:pPr>
                              <w:r>
                                <w:rPr>
                                  <w:rStyle w:val="Strong"/>
                                  <w:rFonts w:ascii="Calibri" w:hAnsi="Calibri" w:cs="Calibri"/>
                                  <w:color w:val="FF6600"/>
                                  <w:sz w:val="28"/>
                                  <w:szCs w:val="28"/>
                                </w:rPr>
                                <w:t xml:space="preserve">Price: </w:t>
                              </w:r>
                              <w:r>
                                <w:rPr>
                                  <w:rFonts w:ascii="Calibri" w:hAnsi="Calibri" w:cs="Calibri"/>
                                  <w:color w:val="FF6600"/>
                                </w:rPr>
                                <w:t>2300 L.E.</w:t>
                              </w:r>
                            </w:p>
                            <w:p w:rsidR="001725D6" w:rsidRDefault="001725D6">
                              <w:pPr>
                                <w:rPr>
                                  <w:rFonts w:ascii="Calibri" w:hAnsi="Calibri" w:cs="Calibri"/>
                                  <w:color w:val="FF6600"/>
                                </w:rPr>
                              </w:pPr>
                              <w:r>
                                <w:rPr>
                                  <w:rStyle w:val="Strong"/>
                                  <w:rFonts w:ascii="Calibri" w:hAnsi="Calibri" w:cs="Calibri"/>
                                  <w:color w:val="FF6600"/>
                                  <w:sz w:val="28"/>
                                  <w:szCs w:val="28"/>
                                </w:rPr>
                                <w:t>Date:</w:t>
                              </w:r>
                              <w:r>
                                <w:rPr>
                                  <w:rStyle w:val="Strong"/>
                                  <w:rFonts w:ascii="Calibri" w:hAnsi="Calibri" w:cs="Calibri"/>
                                  <w:color w:val="FF6600"/>
                                </w:rPr>
                                <w:t xml:space="preserve"> </w:t>
                              </w:r>
                              <w:r>
                                <w:rPr>
                                  <w:rFonts w:ascii="Calibri" w:hAnsi="Calibri" w:cs="Calibri"/>
                                  <w:color w:val="FF6600"/>
                                </w:rPr>
                                <w:t>November 4-6, 2012 </w:t>
                              </w:r>
                            </w:p>
                            <w:p w:rsidR="001725D6" w:rsidRDefault="001725D6">
                              <w:pPr>
                                <w:rPr>
                                  <w:rFonts w:ascii="Calibri" w:hAnsi="Calibri" w:cs="Calibri"/>
                                  <w:color w:val="FF6600"/>
                                  <w:sz w:val="22"/>
                                  <w:szCs w:val="22"/>
                                </w:rPr>
                              </w:pPr>
                              <w:r>
                                <w:rPr>
                                  <w:rStyle w:val="Strong"/>
                                  <w:rFonts w:ascii="Calibri" w:hAnsi="Calibri" w:cs="Calibri"/>
                                  <w:color w:val="FF6600"/>
                                  <w:sz w:val="28"/>
                                  <w:szCs w:val="28"/>
                                </w:rPr>
                                <w:t>Location:</w:t>
                              </w:r>
                              <w:r>
                                <w:rPr>
                                  <w:rStyle w:val="Strong"/>
                                  <w:rFonts w:ascii="Calibri" w:hAnsi="Calibri" w:cs="Calibri"/>
                                  <w:color w:val="FF6600"/>
                                </w:rPr>
                                <w:t> </w:t>
                              </w:r>
                              <w:r>
                                <w:rPr>
                                  <w:rFonts w:ascii="Calibri" w:hAnsi="Calibri" w:cs="Calibri"/>
                                  <w:color w:val="FF6600"/>
                                </w:rPr>
                                <w:t>IMI  </w:t>
                              </w:r>
                            </w:p>
                            <w:p w:rsidR="001725D6" w:rsidRDefault="001725D6">
                              <w:pPr>
                                <w:rPr>
                                  <w:rFonts w:ascii="Calibri" w:hAnsi="Calibri" w:cs="Calibri"/>
                                  <w:color w:val="FF6600"/>
                                  <w:sz w:val="22"/>
                                  <w:szCs w:val="22"/>
                                </w:rPr>
                              </w:pPr>
                              <w:r>
                                <w:rPr>
                                  <w:rStyle w:val="Strong"/>
                                  <w:rFonts w:ascii="Calibri" w:hAnsi="Calibri" w:cs="Calibri"/>
                                  <w:color w:val="FF6600"/>
                                  <w:sz w:val="28"/>
                                  <w:szCs w:val="28"/>
                                </w:rPr>
                                <w:t>Duration:</w:t>
                              </w:r>
                              <w:r>
                                <w:rPr>
                                  <w:rFonts w:ascii="Calibri" w:hAnsi="Calibri" w:cs="Calibri"/>
                                  <w:color w:val="FF6600"/>
                                  <w:sz w:val="22"/>
                                  <w:szCs w:val="22"/>
                                </w:rPr>
                                <w:t xml:space="preserve"> </w:t>
                              </w:r>
                              <w:r>
                                <w:rPr>
                                  <w:rFonts w:ascii="Calibri" w:hAnsi="Calibri" w:cs="Calibri"/>
                                  <w:color w:val="FF6600"/>
                                </w:rPr>
                                <w:t>Full day from 9:00 am - 4:00 pm </w:t>
                              </w:r>
                            </w:p>
                          </w:tc>
                        </w:tr>
                      </w:tbl>
                      <w:p w:rsidR="001725D6" w:rsidRDefault="001725D6">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6480"/>
                        </w:tblGrid>
                        <w:tr w:rsidR="001725D6">
                          <w:trPr>
                            <w:trHeight w:val="150"/>
                            <w:tblCellSpacing w:w="0" w:type="dxa"/>
                            <w:jc w:val="center"/>
                          </w:trPr>
                          <w:tc>
                            <w:tcPr>
                              <w:tcW w:w="0" w:type="auto"/>
                              <w:vAlign w:val="center"/>
                              <w:hideMark/>
                            </w:tcPr>
                            <w:p w:rsidR="001725D6" w:rsidRDefault="001725D6">
                              <w:pPr>
                                <w:rPr>
                                  <w:rFonts w:eastAsia="Times New Roman"/>
                                  <w:sz w:val="20"/>
                                  <w:szCs w:val="20"/>
                                </w:rPr>
                              </w:pPr>
                            </w:p>
                          </w:tc>
                        </w:tr>
                        <w:tr w:rsidR="001725D6">
                          <w:trPr>
                            <w:tblCellSpacing w:w="0" w:type="dxa"/>
                            <w:jc w:val="center"/>
                          </w:trPr>
                          <w:tc>
                            <w:tcPr>
                              <w:tcW w:w="0" w:type="auto"/>
                              <w:tcBorders>
                                <w:top w:val="single" w:sz="8" w:space="0" w:color="0000A5"/>
                                <w:left w:val="nil"/>
                                <w:bottom w:val="nil"/>
                                <w:right w:val="nil"/>
                              </w:tcBorders>
                              <w:vAlign w:val="center"/>
                              <w:hideMark/>
                            </w:tcPr>
                            <w:p w:rsidR="001725D6" w:rsidRDefault="001725D6">
                              <w:pPr>
                                <w:jc w:val="center"/>
                              </w:pPr>
                              <w:r>
                                <w:rPr>
                                  <w:noProof/>
                                </w:rPr>
                                <w:drawing>
                                  <wp:inline distT="0" distB="0" distL="0" distR="0">
                                    <wp:extent cx="6350" cy="6350"/>
                                    <wp:effectExtent l="0" t="0" r="0" b="0"/>
                                    <wp:docPr id="2" name="Picture 2" descr="http://img.constantcontact.com/letter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constantcontact.com/letters/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725D6">
                          <w:trPr>
                            <w:trHeight w:val="150"/>
                            <w:tblCellSpacing w:w="0" w:type="dxa"/>
                            <w:jc w:val="center"/>
                          </w:trPr>
                          <w:tc>
                            <w:tcPr>
                              <w:tcW w:w="0" w:type="auto"/>
                              <w:vAlign w:val="center"/>
                              <w:hideMark/>
                            </w:tcPr>
                            <w:p w:rsidR="001725D6" w:rsidRDefault="001725D6">
                              <w:pPr>
                                <w:rPr>
                                  <w:rFonts w:eastAsia="Times New Roman"/>
                                  <w:sz w:val="20"/>
                                  <w:szCs w:val="20"/>
                                </w:rPr>
                              </w:pPr>
                            </w:p>
                          </w:tc>
                        </w:tr>
                      </w:tbl>
                      <w:p w:rsidR="001725D6" w:rsidRDefault="001725D6">
                        <w:pPr>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480"/>
                        </w:tblGrid>
                        <w:tr w:rsidR="001725D6">
                          <w:trPr>
                            <w:tblCellSpacing w:w="0" w:type="dxa"/>
                            <w:jc w:val="center"/>
                          </w:trPr>
                          <w:tc>
                            <w:tcPr>
                              <w:tcW w:w="0" w:type="auto"/>
                              <w:shd w:val="clear" w:color="auto" w:fill="FFFFFF"/>
                              <w:tcMar>
                                <w:top w:w="225" w:type="dxa"/>
                                <w:left w:w="300" w:type="dxa"/>
                                <w:bottom w:w="225" w:type="dxa"/>
                                <w:right w:w="300" w:type="dxa"/>
                              </w:tcMar>
                              <w:vAlign w:val="center"/>
                              <w:hideMark/>
                            </w:tcPr>
                            <w:p w:rsidR="001725D6" w:rsidRDefault="001725D6">
                              <w:pPr>
                                <w:jc w:val="center"/>
                                <w:rPr>
                                  <w:rFonts w:ascii="Calibri" w:hAnsi="Calibri" w:cs="Calibri"/>
                                  <w:color w:val="000090"/>
                                </w:rPr>
                              </w:pPr>
                              <w:r>
                                <w:rPr>
                                  <w:rStyle w:val="Strong"/>
                                  <w:rFonts w:ascii="Calibri" w:hAnsi="Calibri" w:cs="Calibri"/>
                                  <w:color w:val="000090"/>
                                </w:rPr>
                                <w:t>Contact us:</w:t>
                              </w:r>
                            </w:p>
                            <w:p w:rsidR="001725D6" w:rsidRDefault="001725D6">
                              <w:pPr>
                                <w:jc w:val="center"/>
                                <w:rPr>
                                  <w:rFonts w:ascii="Calibri" w:hAnsi="Calibri" w:cs="Calibri"/>
                                  <w:color w:val="000090"/>
                                </w:rPr>
                              </w:pPr>
                              <w:r>
                                <w:rPr>
                                  <w:rStyle w:val="Strong"/>
                                  <w:rFonts w:ascii="Calibri" w:hAnsi="Calibri" w:cs="Calibri"/>
                                  <w:color w:val="FF6600"/>
                                  <w:sz w:val="23"/>
                                  <w:szCs w:val="23"/>
                                </w:rPr>
                                <w:t xml:space="preserve">35A, </w:t>
                              </w:r>
                              <w:proofErr w:type="spellStart"/>
                              <w:r>
                                <w:rPr>
                                  <w:rStyle w:val="Strong"/>
                                  <w:rFonts w:ascii="Calibri" w:hAnsi="Calibri" w:cs="Calibri"/>
                                  <w:color w:val="FF6600"/>
                                  <w:sz w:val="23"/>
                                  <w:szCs w:val="23"/>
                                </w:rPr>
                                <w:t>Saray</w:t>
                              </w:r>
                              <w:proofErr w:type="spellEnd"/>
                              <w:r>
                                <w:rPr>
                                  <w:rStyle w:val="Strong"/>
                                  <w:rFonts w:ascii="Calibri" w:hAnsi="Calibri" w:cs="Calibri"/>
                                  <w:color w:val="FF6600"/>
                                  <w:sz w:val="23"/>
                                  <w:szCs w:val="23"/>
                                </w:rPr>
                                <w:t xml:space="preserve"> Al </w:t>
                              </w:r>
                              <w:proofErr w:type="spellStart"/>
                              <w:r>
                                <w:rPr>
                                  <w:rStyle w:val="Strong"/>
                                  <w:rFonts w:ascii="Calibri" w:hAnsi="Calibri" w:cs="Calibri"/>
                                  <w:color w:val="FF6600"/>
                                  <w:sz w:val="23"/>
                                  <w:szCs w:val="23"/>
                                </w:rPr>
                                <w:t>Maadi</w:t>
                              </w:r>
                              <w:proofErr w:type="spellEnd"/>
                              <w:r>
                                <w:rPr>
                                  <w:rStyle w:val="Strong"/>
                                  <w:rFonts w:ascii="Calibri" w:hAnsi="Calibri" w:cs="Calibri"/>
                                  <w:color w:val="FF6600"/>
                                  <w:sz w:val="23"/>
                                  <w:szCs w:val="23"/>
                                </w:rPr>
                                <w:t xml:space="preserve"> Tower, </w:t>
                              </w:r>
                              <w:proofErr w:type="spellStart"/>
                              <w:r>
                                <w:rPr>
                                  <w:rStyle w:val="Strong"/>
                                  <w:rFonts w:ascii="Calibri" w:hAnsi="Calibri" w:cs="Calibri"/>
                                  <w:color w:val="FF6600"/>
                                  <w:sz w:val="23"/>
                                  <w:szCs w:val="23"/>
                                </w:rPr>
                                <w:t>Cornich</w:t>
                              </w:r>
                              <w:proofErr w:type="spellEnd"/>
                              <w:r>
                                <w:rPr>
                                  <w:rStyle w:val="Strong"/>
                                  <w:rFonts w:ascii="Calibri" w:hAnsi="Calibri" w:cs="Calibri"/>
                                  <w:color w:val="FF6600"/>
                                  <w:sz w:val="23"/>
                                  <w:szCs w:val="23"/>
                                </w:rPr>
                                <w:t xml:space="preserve"> El Nil, </w:t>
                              </w:r>
                              <w:proofErr w:type="spellStart"/>
                              <w:r>
                                <w:rPr>
                                  <w:rStyle w:val="Strong"/>
                                  <w:rFonts w:ascii="Calibri" w:hAnsi="Calibri" w:cs="Calibri"/>
                                  <w:color w:val="FF6600"/>
                                  <w:sz w:val="23"/>
                                  <w:szCs w:val="23"/>
                                </w:rPr>
                                <w:t>Maadi</w:t>
                              </w:r>
                              <w:proofErr w:type="spellEnd"/>
                              <w:r>
                                <w:rPr>
                                  <w:rStyle w:val="Strong"/>
                                  <w:rFonts w:ascii="Calibri" w:hAnsi="Calibri" w:cs="Calibri"/>
                                  <w:color w:val="FF6600"/>
                                  <w:sz w:val="23"/>
                                  <w:szCs w:val="23"/>
                                </w:rPr>
                                <w:t>, Cairo, Egypt</w:t>
                              </w:r>
                            </w:p>
                            <w:p w:rsidR="001725D6" w:rsidRDefault="001725D6">
                              <w:pPr>
                                <w:jc w:val="center"/>
                                <w:rPr>
                                  <w:rFonts w:ascii="Calibri" w:hAnsi="Calibri" w:cs="Calibri"/>
                                  <w:color w:val="000090"/>
                                </w:rPr>
                              </w:pPr>
                              <w:r>
                                <w:rPr>
                                  <w:rStyle w:val="Strong"/>
                                  <w:rFonts w:ascii="Calibri" w:hAnsi="Calibri" w:cs="Calibri"/>
                                  <w:color w:val="FF6600"/>
                                  <w:sz w:val="23"/>
                                  <w:szCs w:val="23"/>
                                </w:rPr>
                                <w:t>     Tel: 2528 6837     </w:t>
                              </w:r>
                            </w:p>
                            <w:p w:rsidR="001725D6" w:rsidRDefault="001725D6">
                              <w:pPr>
                                <w:jc w:val="center"/>
                                <w:rPr>
                                  <w:rFonts w:ascii="Calibri" w:hAnsi="Calibri" w:cs="Calibri"/>
                                  <w:color w:val="000090"/>
                                </w:rPr>
                              </w:pPr>
                              <w:r>
                                <w:rPr>
                                  <w:rStyle w:val="Strong"/>
                                  <w:rFonts w:ascii="Calibri" w:hAnsi="Calibri" w:cs="Calibri"/>
                                  <w:color w:val="FF6600"/>
                                  <w:sz w:val="23"/>
                                  <w:szCs w:val="23"/>
                                </w:rPr>
                                <w:t>Fax: 2528 6836</w:t>
                              </w:r>
                            </w:p>
                            <w:p w:rsidR="001725D6" w:rsidRDefault="001725D6">
                              <w:pPr>
                                <w:jc w:val="center"/>
                                <w:rPr>
                                  <w:rFonts w:ascii="Calibri" w:hAnsi="Calibri" w:cs="Calibri"/>
                                  <w:color w:val="000090"/>
                                </w:rPr>
                              </w:pPr>
                              <w:r>
                                <w:rPr>
                                  <w:rStyle w:val="Strong"/>
                                  <w:rFonts w:ascii="Calibri" w:hAnsi="Calibri" w:cs="Calibri"/>
                                  <w:color w:val="FF6600"/>
                                  <w:sz w:val="23"/>
                                  <w:szCs w:val="23"/>
                                </w:rPr>
                                <w:t>E-mail:</w:t>
                              </w:r>
                              <w:r>
                                <w:rPr>
                                  <w:rStyle w:val="Strong"/>
                                  <w:rFonts w:ascii="Calibri" w:hAnsi="Calibri" w:cs="Calibri"/>
                                  <w:color w:val="000090"/>
                                  <w:sz w:val="23"/>
                                  <w:szCs w:val="23"/>
                                </w:rPr>
                                <w:t xml:space="preserve"> </w:t>
                              </w:r>
                              <w:hyperlink r:id="rId14" w:history="1">
                                <w:r>
                                  <w:rPr>
                                    <w:rStyle w:val="Hyperlink"/>
                                    <w:rFonts w:ascii="Calibri" w:hAnsi="Calibri" w:cs="Calibri"/>
                                    <w:sz w:val="23"/>
                                    <w:szCs w:val="23"/>
                                  </w:rPr>
                                  <w:t>public-courses@imiegypt.com</w:t>
                                </w:r>
                              </w:hyperlink>
                            </w:p>
                          </w:tc>
                        </w:tr>
                      </w:tbl>
                      <w:p w:rsidR="001725D6" w:rsidRDefault="001725D6">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6480"/>
                        </w:tblGrid>
                        <w:tr w:rsidR="001725D6">
                          <w:trPr>
                            <w:trHeight w:val="150"/>
                            <w:tblCellSpacing w:w="0" w:type="dxa"/>
                            <w:jc w:val="center"/>
                          </w:trPr>
                          <w:tc>
                            <w:tcPr>
                              <w:tcW w:w="0" w:type="auto"/>
                              <w:vAlign w:val="center"/>
                              <w:hideMark/>
                            </w:tcPr>
                            <w:p w:rsidR="001725D6" w:rsidRDefault="001725D6">
                              <w:pPr>
                                <w:rPr>
                                  <w:rFonts w:eastAsia="Times New Roman"/>
                                  <w:sz w:val="20"/>
                                  <w:szCs w:val="20"/>
                                </w:rPr>
                              </w:pPr>
                            </w:p>
                          </w:tc>
                        </w:tr>
                        <w:tr w:rsidR="001725D6">
                          <w:trPr>
                            <w:tblCellSpacing w:w="0" w:type="dxa"/>
                            <w:jc w:val="center"/>
                          </w:trPr>
                          <w:tc>
                            <w:tcPr>
                              <w:tcW w:w="0" w:type="auto"/>
                              <w:tcBorders>
                                <w:top w:val="single" w:sz="8" w:space="0" w:color="0000A5"/>
                                <w:left w:val="nil"/>
                                <w:bottom w:val="nil"/>
                                <w:right w:val="nil"/>
                              </w:tcBorders>
                              <w:vAlign w:val="center"/>
                              <w:hideMark/>
                            </w:tcPr>
                            <w:p w:rsidR="001725D6" w:rsidRDefault="001725D6">
                              <w:pPr>
                                <w:jc w:val="center"/>
                              </w:pPr>
                              <w:r>
                                <w:rPr>
                                  <w:noProof/>
                                </w:rPr>
                                <w:drawing>
                                  <wp:inline distT="0" distB="0" distL="0" distR="0">
                                    <wp:extent cx="6350" cy="6350"/>
                                    <wp:effectExtent l="0" t="0" r="0" b="0"/>
                                    <wp:docPr id="1" name="Picture 1" descr="http://img.constantcontact.com/letter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letters/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725D6">
                          <w:trPr>
                            <w:trHeight w:val="150"/>
                            <w:tblCellSpacing w:w="0" w:type="dxa"/>
                            <w:jc w:val="center"/>
                          </w:trPr>
                          <w:tc>
                            <w:tcPr>
                              <w:tcW w:w="0" w:type="auto"/>
                              <w:vAlign w:val="center"/>
                              <w:hideMark/>
                            </w:tcPr>
                            <w:p w:rsidR="001725D6" w:rsidRDefault="001725D6">
                              <w:pPr>
                                <w:rPr>
                                  <w:rFonts w:eastAsia="Times New Roman"/>
                                  <w:sz w:val="20"/>
                                  <w:szCs w:val="20"/>
                                </w:rPr>
                              </w:pPr>
                            </w:p>
                          </w:tc>
                        </w:tr>
                      </w:tbl>
                      <w:p w:rsidR="001725D6" w:rsidRDefault="001725D6">
                        <w:pPr>
                          <w:jc w:val="center"/>
                          <w:rPr>
                            <w:rFonts w:eastAsia="Times New Roman"/>
                          </w:rPr>
                        </w:pPr>
                      </w:p>
                    </w:tc>
                  </w:tr>
                </w:tbl>
                <w:p w:rsidR="001725D6" w:rsidRDefault="001725D6">
                  <w:pPr>
                    <w:rPr>
                      <w:rFonts w:eastAsia="Times New Roman"/>
                      <w:sz w:val="20"/>
                      <w:szCs w:val="20"/>
                    </w:rPr>
                  </w:pPr>
                </w:p>
              </w:tc>
            </w:tr>
          </w:tbl>
          <w:p w:rsidR="001725D6" w:rsidRDefault="001725D6">
            <w:pPr>
              <w:rPr>
                <w:rFonts w:eastAsia="Times New Roman"/>
                <w:sz w:val="20"/>
                <w:szCs w:val="20"/>
              </w:rPr>
            </w:pPr>
          </w:p>
        </w:tc>
      </w:tr>
    </w:tbl>
    <w:p w:rsidR="003B4B26" w:rsidRDefault="003B4B26"/>
    <w:sectPr w:rsidR="003B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568E"/>
    <w:multiLevelType w:val="multilevel"/>
    <w:tmpl w:val="90628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2F802A5"/>
    <w:multiLevelType w:val="multilevel"/>
    <w:tmpl w:val="57DAD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0A"/>
    <w:rsid w:val="001725D6"/>
    <w:rsid w:val="003B4B26"/>
    <w:rsid w:val="00E97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5D6"/>
    <w:rPr>
      <w:color w:val="0000FF"/>
      <w:u w:val="single"/>
    </w:rPr>
  </w:style>
  <w:style w:type="paragraph" w:styleId="NormalWeb">
    <w:name w:val="Normal (Web)"/>
    <w:basedOn w:val="Normal"/>
    <w:uiPriority w:val="99"/>
    <w:unhideWhenUsed/>
    <w:rsid w:val="001725D6"/>
    <w:pPr>
      <w:spacing w:before="100" w:beforeAutospacing="1" w:after="100" w:afterAutospacing="1"/>
    </w:pPr>
  </w:style>
  <w:style w:type="character" w:styleId="Strong">
    <w:name w:val="Strong"/>
    <w:basedOn w:val="DefaultParagraphFont"/>
    <w:uiPriority w:val="22"/>
    <w:qFormat/>
    <w:rsid w:val="001725D6"/>
    <w:rPr>
      <w:b/>
      <w:bCs/>
    </w:rPr>
  </w:style>
  <w:style w:type="character" w:styleId="Emphasis">
    <w:name w:val="Emphasis"/>
    <w:basedOn w:val="DefaultParagraphFont"/>
    <w:uiPriority w:val="20"/>
    <w:qFormat/>
    <w:rsid w:val="001725D6"/>
    <w:rPr>
      <w:i/>
      <w:iCs/>
    </w:rPr>
  </w:style>
  <w:style w:type="paragraph" w:styleId="BalloonText">
    <w:name w:val="Balloon Text"/>
    <w:basedOn w:val="Normal"/>
    <w:link w:val="BalloonTextChar"/>
    <w:uiPriority w:val="99"/>
    <w:semiHidden/>
    <w:unhideWhenUsed/>
    <w:rsid w:val="001725D6"/>
    <w:rPr>
      <w:rFonts w:ascii="Tahoma" w:hAnsi="Tahoma" w:cs="Tahoma"/>
      <w:sz w:val="16"/>
      <w:szCs w:val="16"/>
    </w:rPr>
  </w:style>
  <w:style w:type="character" w:customStyle="1" w:styleId="BalloonTextChar">
    <w:name w:val="Balloon Text Char"/>
    <w:basedOn w:val="DefaultParagraphFont"/>
    <w:link w:val="BalloonText"/>
    <w:uiPriority w:val="99"/>
    <w:semiHidden/>
    <w:rsid w:val="00172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5D6"/>
    <w:rPr>
      <w:color w:val="0000FF"/>
      <w:u w:val="single"/>
    </w:rPr>
  </w:style>
  <w:style w:type="paragraph" w:styleId="NormalWeb">
    <w:name w:val="Normal (Web)"/>
    <w:basedOn w:val="Normal"/>
    <w:uiPriority w:val="99"/>
    <w:unhideWhenUsed/>
    <w:rsid w:val="001725D6"/>
    <w:pPr>
      <w:spacing w:before="100" w:beforeAutospacing="1" w:after="100" w:afterAutospacing="1"/>
    </w:pPr>
  </w:style>
  <w:style w:type="character" w:styleId="Strong">
    <w:name w:val="Strong"/>
    <w:basedOn w:val="DefaultParagraphFont"/>
    <w:uiPriority w:val="22"/>
    <w:qFormat/>
    <w:rsid w:val="001725D6"/>
    <w:rPr>
      <w:b/>
      <w:bCs/>
    </w:rPr>
  </w:style>
  <w:style w:type="character" w:styleId="Emphasis">
    <w:name w:val="Emphasis"/>
    <w:basedOn w:val="DefaultParagraphFont"/>
    <w:uiPriority w:val="20"/>
    <w:qFormat/>
    <w:rsid w:val="001725D6"/>
    <w:rPr>
      <w:i/>
      <w:iCs/>
    </w:rPr>
  </w:style>
  <w:style w:type="paragraph" w:styleId="BalloonText">
    <w:name w:val="Balloon Text"/>
    <w:basedOn w:val="Normal"/>
    <w:link w:val="BalloonTextChar"/>
    <w:uiPriority w:val="99"/>
    <w:semiHidden/>
    <w:unhideWhenUsed/>
    <w:rsid w:val="001725D6"/>
    <w:rPr>
      <w:rFonts w:ascii="Tahoma" w:hAnsi="Tahoma" w:cs="Tahoma"/>
      <w:sz w:val="16"/>
      <w:szCs w:val="16"/>
    </w:rPr>
  </w:style>
  <w:style w:type="character" w:customStyle="1" w:styleId="BalloonTextChar">
    <w:name w:val="Balloon Text Char"/>
    <w:basedOn w:val="DefaultParagraphFont"/>
    <w:link w:val="BalloonText"/>
    <w:uiPriority w:val="99"/>
    <w:semiHidden/>
    <w:rsid w:val="00172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20.rs6.net/tn.jsp?e=001Co5vtEL-F8kYsYCOUE-xUDzXc4VfZwnBs1fAL4NXJuGKxKeSOXl1FgJbfsBHLdM5sb4CASiW6-IN0aYfcWpnSdw-DbydbduDA-HlbMuDGUveOGAWzDUfHqHpHhcrkHUc9C39726bee15UrIxF8eT6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public-courses@imiegy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3</cp:revision>
  <dcterms:created xsi:type="dcterms:W3CDTF">2012-10-29T10:35:00Z</dcterms:created>
  <dcterms:modified xsi:type="dcterms:W3CDTF">2012-10-29T10:35:00Z</dcterms:modified>
</cp:coreProperties>
</file>